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77777777"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77777777"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08E91D2B" w14:textId="232113CE" w:rsid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DE30F9">
        <w:rPr>
          <w:rFonts w:ascii="Times New Roman" w:eastAsia="Arial Unicode MS" w:hAnsi="Times New Roman" w:cs="Times New Roman"/>
          <w:b/>
          <w:sz w:val="24"/>
          <w:szCs w:val="24"/>
          <w:lang w:eastAsia="lv-LV"/>
        </w:rPr>
        <w:t>16.februārī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DE30F9">
        <w:rPr>
          <w:rFonts w:ascii="Times New Roman" w:eastAsia="Arial Unicode MS" w:hAnsi="Times New Roman" w:cs="Times New Roman"/>
          <w:b/>
          <w:sz w:val="24"/>
          <w:szCs w:val="24"/>
          <w:lang w:eastAsia="lv-LV"/>
        </w:rPr>
        <w:t>5</w:t>
      </w:r>
      <w:r w:rsidR="00360A15">
        <w:rPr>
          <w:rFonts w:ascii="Times New Roman" w:eastAsia="Arial Unicode MS" w:hAnsi="Times New Roman" w:cs="Times New Roman"/>
          <w:b/>
          <w:sz w:val="24"/>
          <w:szCs w:val="24"/>
          <w:lang w:eastAsia="lv-LV"/>
        </w:rPr>
        <w:t>4</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571E59">
        <w:rPr>
          <w:rFonts w:ascii="Times New Roman" w:eastAsia="Arial Unicode MS" w:hAnsi="Times New Roman" w:cs="Times New Roman"/>
          <w:b/>
          <w:sz w:val="24"/>
          <w:szCs w:val="24"/>
          <w:lang w:eastAsia="lv-LV"/>
        </w:rPr>
        <w:t xml:space="preserve"> </w:t>
      </w:r>
      <w:r w:rsidR="00DE5B99">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w:t>
      </w:r>
      <w:r w:rsidR="00DE30F9">
        <w:rPr>
          <w:rFonts w:ascii="Times New Roman" w:eastAsia="Arial Unicode MS" w:hAnsi="Times New Roman" w:cs="Times New Roman"/>
          <w:sz w:val="24"/>
          <w:szCs w:val="24"/>
          <w:lang w:eastAsia="lv-LV"/>
        </w:rPr>
        <w:t>4</w:t>
      </w:r>
      <w:r w:rsidR="0046415D">
        <w:rPr>
          <w:rFonts w:ascii="Times New Roman" w:eastAsia="Arial Unicode MS" w:hAnsi="Times New Roman" w:cs="Times New Roman"/>
          <w:sz w:val="24"/>
          <w:szCs w:val="24"/>
          <w:lang w:eastAsia="lv-LV"/>
        </w:rPr>
        <w:t xml:space="preserve">, </w:t>
      </w:r>
      <w:r w:rsidR="00360A15">
        <w:rPr>
          <w:rFonts w:ascii="Times New Roman" w:eastAsia="Arial Unicode MS" w:hAnsi="Times New Roman" w:cs="Times New Roman"/>
          <w:sz w:val="24"/>
          <w:szCs w:val="24"/>
          <w:lang w:eastAsia="lv-LV"/>
        </w:rPr>
        <w:t>3</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5EC248E1" w14:textId="17BDE1A4" w:rsidR="00D934A5" w:rsidRDefault="00D934A5"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4E607FFC" w14:textId="77777777" w:rsidR="00360A15" w:rsidRPr="00360A15" w:rsidRDefault="00360A15" w:rsidP="00360A15">
      <w:pPr>
        <w:pStyle w:val="Virsraksts1"/>
        <w:ind w:firstLine="0"/>
        <w:rPr>
          <w:rFonts w:cs="Times New Roman"/>
        </w:rPr>
      </w:pPr>
      <w:r w:rsidRPr="00360A15">
        <w:rPr>
          <w:rFonts w:cs="Times New Roman"/>
        </w:rPr>
        <w:t>Par sociālā dzīvokļa statusa anulēšanu</w:t>
      </w:r>
    </w:p>
    <w:p w14:paraId="7CFD6682" w14:textId="77777777" w:rsidR="00360A15" w:rsidRPr="00360A15" w:rsidRDefault="00360A15" w:rsidP="00360A15">
      <w:pPr>
        <w:rPr>
          <w:rFonts w:ascii="Times New Roman" w:hAnsi="Times New Roman" w:cs="Times New Roman"/>
          <w:sz w:val="24"/>
          <w:szCs w:val="24"/>
          <w:lang w:eastAsia="lv-LV"/>
        </w:rPr>
      </w:pPr>
    </w:p>
    <w:p w14:paraId="20527D11" w14:textId="77777777" w:rsidR="00360A15" w:rsidRPr="00360A15" w:rsidRDefault="00360A15" w:rsidP="007C62E3">
      <w:pPr>
        <w:spacing w:after="0" w:line="240" w:lineRule="auto"/>
        <w:ind w:firstLine="567"/>
        <w:jc w:val="both"/>
        <w:rPr>
          <w:rFonts w:ascii="Times New Roman" w:hAnsi="Times New Roman" w:cs="Times New Roman"/>
          <w:sz w:val="24"/>
          <w:szCs w:val="24"/>
        </w:rPr>
      </w:pPr>
      <w:r w:rsidRPr="00360A15">
        <w:rPr>
          <w:rFonts w:ascii="Times New Roman" w:hAnsi="Times New Roman" w:cs="Times New Roman"/>
          <w:sz w:val="24"/>
          <w:szCs w:val="24"/>
        </w:rPr>
        <w:t>Dzelzavas pagasta pārvalde lūdz anulēt sociālā dzīvokļa statusu pašvaldībai piederošam labiekārtotam dzīvoklim adresē Kļavu iela 5-16, Dzelzava, Dzelzavas pagasts, Madonas novads. Dzīvoklis atrodas Dzelzavas ciema centrā, jaukta kopīpašuma statusa dzīvokļu ēkā. Mājas iedzīvotāji vairākkārt ir sūdzējušies par sociālā dzīvokļa iemītnieku uzvedību, policijas izsaukumiem un nekārtībām.</w:t>
      </w:r>
    </w:p>
    <w:p w14:paraId="1794C820" w14:textId="77777777" w:rsidR="00360A15" w:rsidRPr="00360A15" w:rsidRDefault="00360A15" w:rsidP="007C62E3">
      <w:pPr>
        <w:spacing w:after="0" w:line="240" w:lineRule="auto"/>
        <w:ind w:firstLine="540"/>
        <w:jc w:val="both"/>
        <w:rPr>
          <w:rFonts w:ascii="Times New Roman" w:hAnsi="Times New Roman" w:cs="Times New Roman"/>
          <w:sz w:val="24"/>
          <w:szCs w:val="24"/>
        </w:rPr>
      </w:pPr>
      <w:r w:rsidRPr="00360A15">
        <w:rPr>
          <w:rFonts w:ascii="Times New Roman" w:hAnsi="Times New Roman" w:cs="Times New Roman"/>
          <w:sz w:val="24"/>
          <w:szCs w:val="24"/>
        </w:rPr>
        <w:t>Dzelzavas pagastā ir izveidots sociālais dzīvoklis Aizpurves ciemā, Bērzu ielā 19-19. Ņemot vērā iedzīvotāju neapmierinātību un rakstveida sūdzības par sociālā dzīvokļa statusu dzīvoklim Kļavu ielā 5-16 un faktisko pieprasījumu pēc sociālajiem dzīvokļiem Dzelzavas pagastā, pagasta pārvaldes ieskatā Dzelzavas pagastā nav nepieciešami divi sociālie dzīvokļi.</w:t>
      </w:r>
    </w:p>
    <w:p w14:paraId="1D2EFD13" w14:textId="39F3EED4" w:rsidR="00360A15" w:rsidRPr="00360A15" w:rsidRDefault="00360A15" w:rsidP="007C62E3">
      <w:pPr>
        <w:spacing w:after="0" w:line="240" w:lineRule="auto"/>
        <w:ind w:firstLine="567"/>
        <w:jc w:val="both"/>
        <w:rPr>
          <w:rFonts w:ascii="Times New Roman" w:hAnsi="Times New Roman" w:cs="Times New Roman"/>
          <w:sz w:val="24"/>
          <w:szCs w:val="24"/>
        </w:rPr>
      </w:pPr>
      <w:r w:rsidRPr="00360A15">
        <w:rPr>
          <w:rFonts w:ascii="Times New Roman" w:hAnsi="Times New Roman" w:cs="Times New Roman"/>
          <w:sz w:val="24"/>
          <w:szCs w:val="24"/>
        </w:rPr>
        <w:t xml:space="preserve">Jautājumu ir izskatījusi Madonas novada pašvaldības dzīvokļu jautājumu komisija, kura ar 17.12.2020. lēmumu Nr. 391 (protokols Nr. 12, 21. p.) piekrīt sociālā dzīvokļa statusa anulēšanai pašvaldības dzīvoklim adresē Kļavu iela 5-16, Dzelzava, Dzelzavas pagasts, Madonas novads. </w:t>
      </w:r>
    </w:p>
    <w:p w14:paraId="20CE8705" w14:textId="386BFC06" w:rsidR="00360A15" w:rsidRDefault="00360A15" w:rsidP="007C62E3">
      <w:pPr>
        <w:spacing w:after="0" w:line="240" w:lineRule="auto"/>
        <w:ind w:firstLine="567"/>
        <w:jc w:val="both"/>
        <w:rPr>
          <w:rFonts w:ascii="Times New Roman" w:hAnsi="Times New Roman" w:cs="Times New Roman"/>
          <w:b/>
          <w:sz w:val="24"/>
          <w:szCs w:val="24"/>
        </w:rPr>
      </w:pPr>
      <w:r w:rsidRPr="00360A15">
        <w:rPr>
          <w:rFonts w:ascii="Times New Roman" w:hAnsi="Times New Roman" w:cs="Times New Roman"/>
          <w:sz w:val="24"/>
          <w:szCs w:val="24"/>
        </w:rPr>
        <w:t xml:space="preserve">Iepazinusies ar </w:t>
      </w:r>
      <w:r w:rsidRPr="00360A15">
        <w:rPr>
          <w:rFonts w:ascii="Times New Roman" w:hAnsi="Times New Roman" w:cs="Times New Roman"/>
          <w:kern w:val="2"/>
          <w:sz w:val="24"/>
          <w:szCs w:val="24"/>
          <w:lang w:eastAsia="ar-SA"/>
        </w:rPr>
        <w:t xml:space="preserve">Dzīvokļu jautājumu komisijas 2020.gada 17.decembra sēdes lēmumu Nr. 391, (protokols Nr.12, 21.p.), </w:t>
      </w:r>
      <w:r w:rsidRPr="00360A15">
        <w:rPr>
          <w:rFonts w:ascii="Times New Roman" w:hAnsi="Times New Roman" w:cs="Times New Roman"/>
          <w:sz w:val="24"/>
          <w:szCs w:val="24"/>
        </w:rPr>
        <w:t xml:space="preserve">pārvaldes vadītāja </w:t>
      </w:r>
      <w:proofErr w:type="spellStart"/>
      <w:r w:rsidRPr="00360A15">
        <w:rPr>
          <w:rFonts w:ascii="Times New Roman" w:hAnsi="Times New Roman" w:cs="Times New Roman"/>
          <w:sz w:val="24"/>
          <w:szCs w:val="24"/>
        </w:rPr>
        <w:t>S.Kalniņa</w:t>
      </w:r>
      <w:proofErr w:type="spellEnd"/>
      <w:r w:rsidRPr="00360A15">
        <w:rPr>
          <w:rFonts w:ascii="Times New Roman" w:hAnsi="Times New Roman" w:cs="Times New Roman"/>
          <w:sz w:val="24"/>
          <w:szCs w:val="24"/>
        </w:rPr>
        <w:t xml:space="preserve"> sniegto informāciju</w:t>
      </w:r>
      <w:r>
        <w:rPr>
          <w:rFonts w:ascii="Times New Roman" w:hAnsi="Times New Roman" w:cs="Times New Roman"/>
          <w:sz w:val="24"/>
          <w:szCs w:val="24"/>
        </w:rPr>
        <w:t xml:space="preserve">, </w:t>
      </w:r>
      <w:r w:rsidRPr="00360A15">
        <w:rPr>
          <w:rFonts w:ascii="Times New Roman" w:hAnsi="Times New Roman" w:cs="Times New Roman"/>
          <w:sz w:val="24"/>
          <w:szCs w:val="24"/>
        </w:rPr>
        <w:t>ņemot vērā 10.02.201. Sociālo un veselības jautājumu komitejas</w:t>
      </w:r>
      <w:r>
        <w:rPr>
          <w:rFonts w:ascii="Times New Roman" w:hAnsi="Times New Roman" w:cs="Times New Roman"/>
          <w:sz w:val="24"/>
          <w:szCs w:val="24"/>
        </w:rPr>
        <w:t xml:space="preserve"> un </w:t>
      </w:r>
      <w:r>
        <w:rPr>
          <w:rFonts w:ascii="Times New Roman" w:eastAsia="Calibri" w:hAnsi="Times New Roman" w:cs="Times New Roman"/>
          <w:sz w:val="24"/>
          <w:szCs w:val="24"/>
        </w:rPr>
        <w:t xml:space="preserve">16.02.2021. Finanšu un attīstības komitejas atzinumu, </w:t>
      </w:r>
      <w:r>
        <w:rPr>
          <w:rFonts w:ascii="Times New Roman" w:hAnsi="Times New Roman" w:cs="Times New Roman"/>
          <w:b/>
          <w:noProof/>
          <w:sz w:val="24"/>
          <w:szCs w:val="24"/>
        </w:rPr>
        <w:t>a</w:t>
      </w:r>
      <w:r w:rsidRPr="00F536C2">
        <w:rPr>
          <w:rFonts w:ascii="Times New Roman" w:hAnsi="Times New Roman" w:cs="Times New Roman"/>
          <w:b/>
          <w:noProof/>
          <w:sz w:val="24"/>
          <w:szCs w:val="24"/>
        </w:rPr>
        <w:t>tklāti</w:t>
      </w:r>
      <w:r w:rsidRPr="00F536C2">
        <w:rPr>
          <w:rFonts w:ascii="Times New Roman" w:hAnsi="Times New Roman" w:cs="Times New Roman"/>
          <w:b/>
          <w:sz w:val="24"/>
          <w:szCs w:val="24"/>
        </w:rPr>
        <w:t xml:space="preserve"> balsojot: </w:t>
      </w:r>
      <w:r>
        <w:rPr>
          <w:rFonts w:ascii="Times New Roman" w:hAnsi="Times New Roman" w:cs="Times New Roman"/>
          <w:b/>
          <w:noProof/>
          <w:sz w:val="24"/>
          <w:szCs w:val="24"/>
        </w:rPr>
        <w:t>PAR - 16</w:t>
      </w:r>
      <w:r w:rsidRPr="00F536C2">
        <w:rPr>
          <w:rFonts w:ascii="Times New Roman" w:hAnsi="Times New Roman" w:cs="Times New Roman"/>
          <w:b/>
          <w:noProof/>
          <w:sz w:val="24"/>
          <w:szCs w:val="24"/>
        </w:rPr>
        <w:t xml:space="preserve"> </w:t>
      </w:r>
      <w:r w:rsidRPr="006040BE">
        <w:rPr>
          <w:rFonts w:ascii="Times New Roman" w:hAnsi="Times New Roman" w:cs="Times New Roman"/>
          <w:bCs/>
          <w:noProof/>
          <w:sz w:val="24"/>
          <w:szCs w:val="24"/>
        </w:rPr>
        <w:t>(Agris Lungevičs, Aleksandrs Šrubs, Andrejs Ceļapīters, Andris Dombrovskis, Andris Sakne, Antra Gotlaufa, Artūrs Čačka, Artūrs Grandāns, Gatis Teilis, Gunārs Ikaunieks, Inese Strode, Ivars Miķelsons, Kaspars Udrass, Rihards Saulītis, Valda Kļaviņa, Zigfrīds Gora)</w:t>
      </w:r>
      <w:r w:rsidRPr="00F536C2">
        <w:rPr>
          <w:rFonts w:ascii="Times New Roman" w:hAnsi="Times New Roman" w:cs="Times New Roman"/>
          <w:b/>
          <w:noProof/>
          <w:sz w:val="24"/>
          <w:szCs w:val="24"/>
        </w:rPr>
        <w:t xml:space="preserve">, </w:t>
      </w:r>
      <w:r>
        <w:rPr>
          <w:rFonts w:ascii="Times New Roman" w:hAnsi="Times New Roman" w:cs="Times New Roman"/>
          <w:b/>
          <w:noProof/>
          <w:sz w:val="24"/>
          <w:szCs w:val="24"/>
        </w:rPr>
        <w:t>PRET</w:t>
      </w:r>
      <w:r w:rsidRPr="00F536C2">
        <w:rPr>
          <w:rFonts w:ascii="Times New Roman" w:hAnsi="Times New Roman" w:cs="Times New Roman"/>
          <w:b/>
          <w:noProof/>
          <w:sz w:val="24"/>
          <w:szCs w:val="24"/>
        </w:rPr>
        <w:t xml:space="preserve"> – </w:t>
      </w:r>
      <w:r>
        <w:rPr>
          <w:rFonts w:ascii="Times New Roman" w:hAnsi="Times New Roman" w:cs="Times New Roman"/>
          <w:b/>
          <w:noProof/>
          <w:sz w:val="24"/>
          <w:szCs w:val="24"/>
        </w:rPr>
        <w:t>NAV</w:t>
      </w:r>
      <w:r w:rsidRPr="00F536C2">
        <w:rPr>
          <w:rFonts w:ascii="Times New Roman" w:hAnsi="Times New Roman" w:cs="Times New Roman"/>
          <w:b/>
          <w:noProof/>
          <w:sz w:val="24"/>
          <w:szCs w:val="24"/>
        </w:rPr>
        <w:t xml:space="preserve">, </w:t>
      </w:r>
      <w:r>
        <w:rPr>
          <w:rFonts w:ascii="Times New Roman" w:hAnsi="Times New Roman" w:cs="Times New Roman"/>
          <w:b/>
          <w:noProof/>
          <w:sz w:val="24"/>
          <w:szCs w:val="24"/>
        </w:rPr>
        <w:t>ATTURAS - NAV</w:t>
      </w:r>
      <w:r w:rsidRPr="00F536C2">
        <w:rPr>
          <w:rFonts w:ascii="Times New Roman" w:hAnsi="Times New Roman" w:cs="Times New Roman"/>
          <w:sz w:val="24"/>
          <w:szCs w:val="24"/>
        </w:rPr>
        <w:t>, Madonas novada pašvaldības dome</w:t>
      </w:r>
      <w:r w:rsidRPr="00F536C2">
        <w:rPr>
          <w:rFonts w:ascii="Times New Roman" w:hAnsi="Times New Roman" w:cs="Times New Roman"/>
          <w:b/>
          <w:sz w:val="24"/>
          <w:szCs w:val="24"/>
        </w:rPr>
        <w:t xml:space="preserve"> NOLEMJ:</w:t>
      </w:r>
    </w:p>
    <w:p w14:paraId="21B0377E" w14:textId="77777777" w:rsidR="007C62E3" w:rsidRPr="00360A15" w:rsidRDefault="007C62E3" w:rsidP="007C62E3">
      <w:pPr>
        <w:spacing w:after="0" w:line="240" w:lineRule="auto"/>
        <w:ind w:firstLine="567"/>
        <w:jc w:val="both"/>
        <w:rPr>
          <w:rFonts w:ascii="Times New Roman" w:hAnsi="Times New Roman" w:cs="Times New Roman"/>
          <w:b/>
          <w:iCs/>
          <w:sz w:val="24"/>
          <w:szCs w:val="24"/>
        </w:rPr>
      </w:pPr>
    </w:p>
    <w:p w14:paraId="2E1E8051" w14:textId="77777777" w:rsidR="00360A15" w:rsidRPr="00360A15" w:rsidRDefault="00360A15" w:rsidP="00360A15">
      <w:pPr>
        <w:spacing w:after="0" w:line="240" w:lineRule="auto"/>
        <w:ind w:firstLine="539"/>
        <w:jc w:val="both"/>
        <w:rPr>
          <w:rFonts w:ascii="Times New Roman" w:hAnsi="Times New Roman" w:cs="Times New Roman"/>
          <w:sz w:val="24"/>
          <w:szCs w:val="24"/>
        </w:rPr>
      </w:pPr>
      <w:r w:rsidRPr="00360A15">
        <w:rPr>
          <w:rFonts w:ascii="Times New Roman" w:hAnsi="Times New Roman" w:cs="Times New Roman"/>
          <w:sz w:val="24"/>
          <w:szCs w:val="24"/>
        </w:rPr>
        <w:t>Anulēt sociālā dzīvokļa statusu pašvaldības dzīvoklim adresē Kļavu iela 5-16, Dzelzava, Dzelzavas pagasts, Madonas novads, LV-4873.</w:t>
      </w:r>
    </w:p>
    <w:p w14:paraId="2DD3FF72" w14:textId="6DEE97AF" w:rsidR="00073F86" w:rsidRDefault="00073F86" w:rsidP="00643074">
      <w:pPr>
        <w:spacing w:after="0" w:line="240" w:lineRule="auto"/>
        <w:jc w:val="both"/>
        <w:rPr>
          <w:sz w:val="20"/>
          <w:szCs w:val="20"/>
        </w:rPr>
      </w:pPr>
      <w:bookmarkStart w:id="0" w:name="OLE_LINK62"/>
      <w:bookmarkStart w:id="1" w:name="OLE_LINK63"/>
      <w:bookmarkStart w:id="2" w:name="OLE_LINK64"/>
      <w:bookmarkStart w:id="3" w:name="_Hlk508403601"/>
      <w:bookmarkStart w:id="4" w:name="OLE_LINK1"/>
      <w:bookmarkStart w:id="5" w:name="_Hlk3205658"/>
    </w:p>
    <w:p w14:paraId="753E16A6" w14:textId="5E1E0678" w:rsidR="00360A15" w:rsidRDefault="00360A15" w:rsidP="00643074">
      <w:pPr>
        <w:spacing w:after="0" w:line="240" w:lineRule="auto"/>
        <w:jc w:val="both"/>
        <w:rPr>
          <w:sz w:val="20"/>
          <w:szCs w:val="20"/>
        </w:rPr>
      </w:pPr>
    </w:p>
    <w:p w14:paraId="40EB0010" w14:textId="77777777" w:rsidR="00360A15" w:rsidRDefault="00360A15" w:rsidP="00643074">
      <w:pPr>
        <w:spacing w:after="0" w:line="240" w:lineRule="auto"/>
        <w:jc w:val="both"/>
        <w:rPr>
          <w:sz w:val="20"/>
          <w:szCs w:val="20"/>
        </w:rPr>
      </w:pPr>
    </w:p>
    <w:p w14:paraId="0ABAC848" w14:textId="77777777" w:rsidR="00360A15" w:rsidRPr="00390807" w:rsidRDefault="00360A15" w:rsidP="00643074">
      <w:pPr>
        <w:spacing w:after="0" w:line="240" w:lineRule="auto"/>
        <w:jc w:val="both"/>
        <w:rPr>
          <w:rFonts w:ascii="Times New Roman" w:eastAsia="Calibri" w:hAnsi="Times New Roman" w:cs="Times New Roman"/>
          <w:b/>
          <w:color w:val="FF0000"/>
          <w:sz w:val="24"/>
          <w:szCs w:val="24"/>
        </w:rPr>
      </w:pPr>
    </w:p>
    <w:bookmarkEnd w:id="0"/>
    <w:bookmarkEnd w:id="1"/>
    <w:bookmarkEnd w:id="2"/>
    <w:bookmarkEnd w:id="3"/>
    <w:bookmarkEnd w:id="4"/>
    <w:bookmarkEnd w:id="5"/>
    <w:p w14:paraId="1A83B8D1" w14:textId="31BA9E93" w:rsidR="005C14F1" w:rsidRPr="002062F3" w:rsidRDefault="00DA4341" w:rsidP="00643074">
      <w:pPr>
        <w:spacing w:after="0" w:line="240" w:lineRule="auto"/>
        <w:jc w:val="both"/>
        <w:rPr>
          <w:rFonts w:ascii="Times New Roman" w:eastAsia="Calibri" w:hAnsi="Times New Roman" w:cs="Times New Roman"/>
          <w:sz w:val="24"/>
          <w:szCs w:val="24"/>
        </w:rPr>
      </w:pPr>
      <w:r w:rsidRPr="002062F3">
        <w:rPr>
          <w:rFonts w:ascii="Times New Roman" w:eastAsia="Calibri" w:hAnsi="Times New Roman" w:cs="Times New Roman"/>
          <w:sz w:val="24"/>
          <w:szCs w:val="24"/>
        </w:rPr>
        <w:t>Domes p</w:t>
      </w:r>
      <w:r w:rsidR="004B2A20" w:rsidRPr="002062F3">
        <w:rPr>
          <w:rFonts w:ascii="Times New Roman" w:eastAsia="Calibri" w:hAnsi="Times New Roman" w:cs="Times New Roman"/>
          <w:sz w:val="24"/>
          <w:szCs w:val="24"/>
        </w:rPr>
        <w:t>riekšsēdētājs</w:t>
      </w:r>
      <w:r w:rsidR="004B2A20" w:rsidRPr="002062F3">
        <w:rPr>
          <w:rFonts w:ascii="Times New Roman" w:eastAsia="Calibri" w:hAnsi="Times New Roman" w:cs="Times New Roman"/>
          <w:sz w:val="24"/>
          <w:szCs w:val="24"/>
        </w:rPr>
        <w:tab/>
      </w:r>
      <w:r w:rsidR="00735430" w:rsidRPr="002062F3">
        <w:rPr>
          <w:rFonts w:ascii="Times New Roman" w:eastAsia="Calibri" w:hAnsi="Times New Roman" w:cs="Times New Roman"/>
          <w:sz w:val="24"/>
          <w:szCs w:val="24"/>
        </w:rPr>
        <w:tab/>
      </w:r>
      <w:r w:rsidR="00735430" w:rsidRPr="002062F3">
        <w:rPr>
          <w:rFonts w:ascii="Times New Roman" w:eastAsia="Calibri" w:hAnsi="Times New Roman" w:cs="Times New Roman"/>
          <w:sz w:val="24"/>
          <w:szCs w:val="24"/>
        </w:rPr>
        <w:tab/>
      </w:r>
      <w:r w:rsidR="00735430" w:rsidRPr="002062F3">
        <w:rPr>
          <w:rFonts w:ascii="Times New Roman" w:eastAsia="Calibri" w:hAnsi="Times New Roman" w:cs="Times New Roman"/>
          <w:sz w:val="24"/>
          <w:szCs w:val="24"/>
        </w:rPr>
        <w:tab/>
      </w:r>
      <w:r w:rsidR="00141977" w:rsidRPr="002062F3">
        <w:rPr>
          <w:rFonts w:ascii="Times New Roman" w:eastAsia="Calibri" w:hAnsi="Times New Roman" w:cs="Times New Roman"/>
          <w:sz w:val="24"/>
          <w:szCs w:val="24"/>
        </w:rPr>
        <w:tab/>
      </w:r>
      <w:r w:rsidR="004D5B49" w:rsidRPr="002062F3">
        <w:rPr>
          <w:rFonts w:ascii="Times New Roman" w:eastAsia="Calibri" w:hAnsi="Times New Roman" w:cs="Times New Roman"/>
          <w:sz w:val="24"/>
          <w:szCs w:val="24"/>
        </w:rPr>
        <w:tab/>
      </w:r>
      <w:r w:rsidR="00213D74" w:rsidRPr="002062F3">
        <w:rPr>
          <w:rFonts w:ascii="Times New Roman" w:eastAsia="Calibri" w:hAnsi="Times New Roman" w:cs="Times New Roman"/>
          <w:sz w:val="24"/>
          <w:szCs w:val="24"/>
        </w:rPr>
        <w:tab/>
      </w:r>
      <w:r w:rsidR="00213D74" w:rsidRPr="002062F3">
        <w:rPr>
          <w:rFonts w:ascii="Times New Roman" w:eastAsia="Calibri" w:hAnsi="Times New Roman" w:cs="Times New Roman"/>
          <w:sz w:val="24"/>
          <w:szCs w:val="24"/>
        </w:rPr>
        <w:tab/>
        <w:t xml:space="preserve">          </w:t>
      </w:r>
      <w:proofErr w:type="spellStart"/>
      <w:r w:rsidR="00334DFE" w:rsidRPr="002062F3">
        <w:rPr>
          <w:rFonts w:ascii="Times New Roman" w:eastAsia="Calibri" w:hAnsi="Times New Roman" w:cs="Times New Roman"/>
          <w:sz w:val="24"/>
          <w:szCs w:val="24"/>
        </w:rPr>
        <w:t>A.Lungevičs</w:t>
      </w:r>
      <w:proofErr w:type="spellEnd"/>
    </w:p>
    <w:p w14:paraId="59A67CF4" w14:textId="420D00FF" w:rsidR="00ED197F" w:rsidRDefault="00ED197F" w:rsidP="00643074">
      <w:pPr>
        <w:spacing w:after="0" w:line="240" w:lineRule="auto"/>
        <w:rPr>
          <w:rFonts w:ascii="Times New Roman" w:eastAsia="Times New Roman" w:hAnsi="Times New Roman" w:cs="Times New Roman"/>
          <w:i/>
          <w:sz w:val="24"/>
          <w:szCs w:val="24"/>
          <w:lang w:eastAsia="lv-LV"/>
        </w:rPr>
      </w:pPr>
    </w:p>
    <w:p w14:paraId="07EC1E44" w14:textId="126E30D2" w:rsidR="00DE30F9" w:rsidRDefault="00DE30F9" w:rsidP="00643074">
      <w:pPr>
        <w:spacing w:after="0" w:line="240" w:lineRule="auto"/>
        <w:rPr>
          <w:rFonts w:ascii="Times New Roman" w:eastAsia="Times New Roman" w:hAnsi="Times New Roman" w:cs="Times New Roman"/>
          <w:i/>
          <w:sz w:val="24"/>
          <w:szCs w:val="24"/>
          <w:lang w:eastAsia="lv-LV"/>
        </w:rPr>
      </w:pPr>
    </w:p>
    <w:p w14:paraId="285394F3" w14:textId="77777777" w:rsidR="00360A15" w:rsidRPr="002062F3" w:rsidRDefault="00360A15" w:rsidP="00643074">
      <w:pPr>
        <w:spacing w:after="0" w:line="240" w:lineRule="auto"/>
        <w:rPr>
          <w:rFonts w:ascii="Times New Roman" w:eastAsia="Times New Roman" w:hAnsi="Times New Roman" w:cs="Times New Roman"/>
          <w:i/>
          <w:sz w:val="24"/>
          <w:szCs w:val="24"/>
          <w:lang w:eastAsia="lv-LV"/>
        </w:rPr>
      </w:pPr>
    </w:p>
    <w:p w14:paraId="0DE48643" w14:textId="7FDF70B6" w:rsidR="009C028E" w:rsidRPr="00360A15" w:rsidRDefault="00360A15" w:rsidP="00360A15">
      <w:pPr>
        <w:ind w:left="540" w:hanging="540"/>
        <w:rPr>
          <w:rFonts w:ascii="Times New Roman" w:hAnsi="Times New Roman" w:cs="Times New Roman"/>
          <w:i/>
          <w:iCs/>
          <w:sz w:val="28"/>
          <w:szCs w:val="28"/>
        </w:rPr>
      </w:pPr>
      <w:proofErr w:type="spellStart"/>
      <w:r w:rsidRPr="00360A15">
        <w:rPr>
          <w:rFonts w:ascii="Times New Roman" w:hAnsi="Times New Roman" w:cs="Times New Roman"/>
          <w:i/>
          <w:iCs/>
          <w:sz w:val="24"/>
          <w:szCs w:val="24"/>
        </w:rPr>
        <w:t>Deikmane</w:t>
      </w:r>
      <w:proofErr w:type="spellEnd"/>
      <w:r w:rsidRPr="00360A15">
        <w:rPr>
          <w:rFonts w:ascii="Times New Roman" w:hAnsi="Times New Roman" w:cs="Times New Roman"/>
          <w:i/>
          <w:iCs/>
          <w:sz w:val="24"/>
          <w:szCs w:val="24"/>
        </w:rPr>
        <w:t xml:space="preserve"> 26318915</w:t>
      </w:r>
    </w:p>
    <w:sectPr w:rsidR="009C028E" w:rsidRPr="00360A15"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EC7B2" w14:textId="77777777" w:rsidR="00F93298" w:rsidRDefault="00F93298" w:rsidP="0090167E">
      <w:pPr>
        <w:spacing w:after="0" w:line="240" w:lineRule="auto"/>
      </w:pPr>
      <w:r>
        <w:separator/>
      </w:r>
    </w:p>
  </w:endnote>
  <w:endnote w:type="continuationSeparator" w:id="0">
    <w:p w14:paraId="615D55F9" w14:textId="77777777" w:rsidR="00F93298" w:rsidRDefault="00F93298"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160474"/>
      <w:docPartObj>
        <w:docPartGallery w:val="Page Numbers (Bottom of Page)"/>
        <w:docPartUnique/>
      </w:docPartObj>
    </w:sdtPr>
    <w:sdtEndPr/>
    <w:sdtContent>
      <w:p w14:paraId="11E4B7B2" w14:textId="434B8EDC" w:rsidR="0090167E" w:rsidRDefault="0090167E">
        <w:pPr>
          <w:pStyle w:val="Kjene"/>
          <w:jc w:val="center"/>
        </w:pPr>
        <w:r>
          <w:fldChar w:fldCharType="begin"/>
        </w:r>
        <w:r>
          <w:instrText>PAGE   \* MERGEFORMAT</w:instrText>
        </w:r>
        <w:r>
          <w:fldChar w:fldCharType="separate"/>
        </w:r>
        <w: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212AB" w14:textId="77777777" w:rsidR="00F93298" w:rsidRDefault="00F93298" w:rsidP="0090167E">
      <w:pPr>
        <w:spacing w:after="0" w:line="240" w:lineRule="auto"/>
      </w:pPr>
      <w:r>
        <w:separator/>
      </w:r>
    </w:p>
  </w:footnote>
  <w:footnote w:type="continuationSeparator" w:id="0">
    <w:p w14:paraId="369513B1" w14:textId="77777777" w:rsidR="00F93298" w:rsidRDefault="00F93298"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E55D2"/>
    <w:multiLevelType w:val="hybridMultilevel"/>
    <w:tmpl w:val="45E6D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E4867"/>
    <w:multiLevelType w:val="hybridMultilevel"/>
    <w:tmpl w:val="BBCC1C66"/>
    <w:lvl w:ilvl="0" w:tplc="F2787C7C">
      <w:start w:val="1"/>
      <w:numFmt w:val="decimal"/>
      <w:lvlText w:val="%1."/>
      <w:lvlJc w:val="left"/>
      <w:pPr>
        <w:ind w:left="10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F1561"/>
    <w:multiLevelType w:val="multilevel"/>
    <w:tmpl w:val="AB686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B9D4F9C"/>
    <w:multiLevelType w:val="hybridMultilevel"/>
    <w:tmpl w:val="B3AEC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4"/>
  </w:num>
  <w:num w:numId="2">
    <w:abstractNumId w:val="2"/>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3"/>
  </w:num>
  <w:num w:numId="7">
    <w:abstractNumId w:val="6"/>
  </w:num>
  <w:num w:numId="8">
    <w:abstractNumId w:val="8"/>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10"/>
  </w:num>
  <w:num w:numId="14">
    <w:abstractNumId w:val="0"/>
  </w:num>
  <w:num w:numId="15">
    <w:abstractNumId w:val="4"/>
  </w:num>
  <w:num w:numId="1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2FF8"/>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561"/>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6779"/>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240"/>
    <w:rsid w:val="00195638"/>
    <w:rsid w:val="001958F0"/>
    <w:rsid w:val="0019734C"/>
    <w:rsid w:val="00197BBE"/>
    <w:rsid w:val="00197EF0"/>
    <w:rsid w:val="00197F06"/>
    <w:rsid w:val="00197FF6"/>
    <w:rsid w:val="001A03B3"/>
    <w:rsid w:val="001A2783"/>
    <w:rsid w:val="001A2D6C"/>
    <w:rsid w:val="001A2ED0"/>
    <w:rsid w:val="001A40D1"/>
    <w:rsid w:val="001A4615"/>
    <w:rsid w:val="001A5F33"/>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3D8B"/>
    <w:rsid w:val="001F4B21"/>
    <w:rsid w:val="001F530B"/>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A15"/>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33CE"/>
    <w:rsid w:val="004934AD"/>
    <w:rsid w:val="00496041"/>
    <w:rsid w:val="004968A7"/>
    <w:rsid w:val="00496A5F"/>
    <w:rsid w:val="00497D81"/>
    <w:rsid w:val="00497DE7"/>
    <w:rsid w:val="004A0286"/>
    <w:rsid w:val="004A102B"/>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E34"/>
    <w:rsid w:val="005B04F0"/>
    <w:rsid w:val="005B144C"/>
    <w:rsid w:val="005B1B0B"/>
    <w:rsid w:val="005B1B34"/>
    <w:rsid w:val="005B1EFD"/>
    <w:rsid w:val="005B2AA1"/>
    <w:rsid w:val="005B2EFB"/>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0BE"/>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AC7"/>
    <w:rsid w:val="007C62E3"/>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D783C"/>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30F9"/>
    <w:rsid w:val="00DE4C1F"/>
    <w:rsid w:val="00DE52DE"/>
    <w:rsid w:val="00DE5B99"/>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5E0C"/>
    <w:rsid w:val="00E867E3"/>
    <w:rsid w:val="00E87A49"/>
    <w:rsid w:val="00E906A3"/>
    <w:rsid w:val="00E90838"/>
    <w:rsid w:val="00E90DCA"/>
    <w:rsid w:val="00E91875"/>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CB9"/>
    <w:rsid w:val="00F93298"/>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14"/>
      </w:num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115AF-1570-4AC6-9BDE-510542A6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1445</Words>
  <Characters>825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3</cp:revision>
  <cp:lastPrinted>2020-01-08T13:36:00Z</cp:lastPrinted>
  <dcterms:created xsi:type="dcterms:W3CDTF">2021-02-16T11:21:00Z</dcterms:created>
  <dcterms:modified xsi:type="dcterms:W3CDTF">2021-02-17T10:36:00Z</dcterms:modified>
</cp:coreProperties>
</file>